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6F64A" w14:textId="67330887" w:rsidR="00691470" w:rsidRPr="00691470" w:rsidRDefault="00A371C8" w:rsidP="00A371C8">
      <w:pPr>
        <w:jc w:val="right"/>
        <w:rPr>
          <w:sz w:val="20"/>
          <w:szCs w:val="20"/>
        </w:rPr>
      </w:pPr>
      <w:r>
        <w:rPr>
          <w:sz w:val="20"/>
          <w:szCs w:val="20"/>
        </w:rPr>
        <w:t>10 February, 2021</w:t>
      </w:r>
    </w:p>
    <w:p w14:paraId="09A3558B" w14:textId="77777777" w:rsidR="00691470" w:rsidRPr="00691470" w:rsidRDefault="00691470" w:rsidP="00691470">
      <w:pPr>
        <w:ind w:left="-567"/>
        <w:jc w:val="center"/>
        <w:rPr>
          <w:sz w:val="22"/>
        </w:rPr>
      </w:pPr>
      <w:r w:rsidRPr="00691470">
        <w:rPr>
          <w:rFonts w:cstheme="minorHAnsi"/>
          <w:b/>
          <w:noProof/>
          <w:sz w:val="22"/>
        </w:rPr>
        <w:t>Voluntary School Contribution 2021</w:t>
      </w:r>
    </w:p>
    <w:p w14:paraId="5A15751C" w14:textId="77777777" w:rsidR="00691470" w:rsidRPr="00691470" w:rsidRDefault="00691470" w:rsidP="00691470">
      <w:pPr>
        <w:ind w:left="-567"/>
        <w:rPr>
          <w:sz w:val="20"/>
          <w:szCs w:val="20"/>
        </w:rPr>
      </w:pPr>
      <w:r>
        <w:t xml:space="preserve">            </w:t>
      </w:r>
      <w:r w:rsidRPr="00691470">
        <w:rPr>
          <w:rFonts w:cstheme="minorHAnsi"/>
          <w:noProof/>
          <w:sz w:val="20"/>
          <w:szCs w:val="20"/>
        </w:rPr>
        <w:t>Dear Parents and Carers,</w:t>
      </w:r>
    </w:p>
    <w:p w14:paraId="043A952F" w14:textId="77777777" w:rsidR="00691470" w:rsidRPr="00691470" w:rsidRDefault="00691470" w:rsidP="00691470">
      <w:pPr>
        <w:widowControl w:val="0"/>
        <w:jc w:val="both"/>
        <w:rPr>
          <w:sz w:val="20"/>
          <w:szCs w:val="20"/>
        </w:rPr>
      </w:pPr>
      <w:r w:rsidRPr="00691470">
        <w:rPr>
          <w:sz w:val="20"/>
          <w:szCs w:val="20"/>
        </w:rPr>
        <w:t>The provision of quality education relies, not only on the quality of the teaching staff, but also on the quality of the resources that we use to educate the children. We are fortunate to have an enthusiastic and committed staff at Lynwood Park and, while they are keen to use the best resources available, our funding does not stretch as far as we would like.</w:t>
      </w:r>
    </w:p>
    <w:p w14:paraId="5679CFAA" w14:textId="77777777" w:rsidR="00691470" w:rsidRPr="00691470" w:rsidRDefault="00691470" w:rsidP="00691470">
      <w:pPr>
        <w:jc w:val="both"/>
        <w:rPr>
          <w:rFonts w:cs="Arial"/>
          <w:sz w:val="20"/>
          <w:szCs w:val="20"/>
        </w:rPr>
      </w:pPr>
      <w:r w:rsidRPr="00691470">
        <w:rPr>
          <w:sz w:val="20"/>
          <w:szCs w:val="20"/>
        </w:rPr>
        <w:t xml:space="preserve">Parents are asked to make a voluntary school contribution to assist in purchasing resources for the students of Lynwood Park PS as well as being used to subsidise in-school incursions and extra-curricular events. We do not ask parents to purchase books or textbooks, as we provide the children with a complete set of exercise books and book covers at no cost.  Other daily resources are also provided to ensure your child’s learning is optimal. </w:t>
      </w:r>
      <w:r w:rsidRPr="00691470">
        <w:rPr>
          <w:rFonts w:cs="Arial"/>
          <w:sz w:val="20"/>
          <w:szCs w:val="20"/>
        </w:rPr>
        <w:t xml:space="preserve">Please note that this is the only voluntary fee parents are asked to pay. </w:t>
      </w:r>
    </w:p>
    <w:p w14:paraId="1A209150" w14:textId="77777777" w:rsidR="00691470" w:rsidRPr="00691470" w:rsidRDefault="00691470" w:rsidP="00691470">
      <w:pPr>
        <w:jc w:val="both"/>
        <w:rPr>
          <w:noProof/>
          <w:sz w:val="20"/>
          <w:szCs w:val="20"/>
        </w:rPr>
      </w:pPr>
      <w:r w:rsidRPr="00691470">
        <w:rPr>
          <w:noProof/>
          <w:sz w:val="20"/>
          <w:szCs w:val="20"/>
        </w:rPr>
        <w:t xml:space="preserve">The cost of the </w:t>
      </w:r>
      <w:r w:rsidRPr="00691470">
        <w:rPr>
          <w:b/>
          <w:noProof/>
          <w:sz w:val="20"/>
          <w:szCs w:val="20"/>
        </w:rPr>
        <w:t>VOLUNTARY SCHOOL CONTRIBUTION is $45 per child or $70 per family</w:t>
      </w:r>
      <w:r w:rsidRPr="00691470">
        <w:rPr>
          <w:noProof/>
          <w:sz w:val="20"/>
          <w:szCs w:val="20"/>
        </w:rPr>
        <w:t xml:space="preserve">. </w:t>
      </w:r>
    </w:p>
    <w:p w14:paraId="6E737AC2" w14:textId="77777777" w:rsidR="00691470" w:rsidRPr="00691470" w:rsidRDefault="00691470" w:rsidP="00691470">
      <w:pPr>
        <w:jc w:val="both"/>
        <w:rPr>
          <w:noProof/>
          <w:sz w:val="20"/>
          <w:szCs w:val="20"/>
        </w:rPr>
      </w:pPr>
      <w:r w:rsidRPr="00691470">
        <w:rPr>
          <w:noProof/>
          <w:sz w:val="20"/>
          <w:szCs w:val="20"/>
        </w:rPr>
        <w:t>In order to keep the levy at this very reasonable level,</w:t>
      </w:r>
      <w:r w:rsidRPr="00691470">
        <w:rPr>
          <w:b/>
          <w:noProof/>
          <w:sz w:val="20"/>
          <w:szCs w:val="20"/>
        </w:rPr>
        <w:t xml:space="preserve"> all parents are encouraged to pay the contribution.</w:t>
      </w:r>
      <w:r w:rsidRPr="00691470">
        <w:rPr>
          <w:noProof/>
          <w:sz w:val="20"/>
          <w:szCs w:val="20"/>
        </w:rPr>
        <w:t xml:space="preserve">  Please note that the school did not ask for a contribution last year due to the sudden impact of the COVID pandemic. Also, our contribution has been kept at the same level as that set in 2018, and is below the Department of Education’s cap of $50 per primary student. </w:t>
      </w:r>
    </w:p>
    <w:p w14:paraId="4B501C29" w14:textId="77777777" w:rsidR="00A371C8" w:rsidRDefault="00691470" w:rsidP="00691470">
      <w:pPr>
        <w:jc w:val="both"/>
        <w:rPr>
          <w:noProof/>
          <w:sz w:val="20"/>
          <w:szCs w:val="20"/>
        </w:rPr>
      </w:pPr>
      <w:r w:rsidRPr="00691470">
        <w:rPr>
          <w:noProof/>
          <w:sz w:val="20"/>
          <w:szCs w:val="20"/>
        </w:rPr>
        <w:t xml:space="preserve">Please complete the tear-off section below and return it with money, in an envelope labelled ‘Voluntary School Contribution’, to your child’s teacher.  If making a family payment, please send the money with your eldest child.  Alternatively, you may make an online payment through our school website. Go to our home page and click on the ‘Make a Payment’ link in the top toolbar. </w:t>
      </w:r>
      <w:r w:rsidR="00A371C8">
        <w:rPr>
          <w:noProof/>
          <w:sz w:val="20"/>
          <w:szCs w:val="20"/>
        </w:rPr>
        <w:t>Select “Voluntary School Contribution” from the drop down menu, then enter “School contribution 2021” in the Payment Description, followed by the amount you are paying.</w:t>
      </w:r>
    </w:p>
    <w:p w14:paraId="35B33196" w14:textId="101C7157" w:rsidR="00691470" w:rsidRDefault="00691470" w:rsidP="00691470">
      <w:pPr>
        <w:spacing w:after="0" w:line="240" w:lineRule="auto"/>
        <w:jc w:val="both"/>
        <w:rPr>
          <w:noProof/>
          <w:sz w:val="20"/>
          <w:szCs w:val="20"/>
        </w:rPr>
      </w:pPr>
      <w:r w:rsidRPr="00691470">
        <w:rPr>
          <w:noProof/>
          <w:sz w:val="20"/>
          <w:szCs w:val="20"/>
        </w:rPr>
        <w:t>Thank you for your continued support of our beautiful school.</w:t>
      </w:r>
    </w:p>
    <w:p w14:paraId="2E34C8F5" w14:textId="77777777" w:rsidR="00691470" w:rsidRPr="00691470" w:rsidRDefault="00691470" w:rsidP="00691470">
      <w:pPr>
        <w:spacing w:after="0" w:line="240" w:lineRule="auto"/>
        <w:jc w:val="both"/>
        <w:rPr>
          <w:noProof/>
          <w:sz w:val="20"/>
          <w:szCs w:val="20"/>
        </w:rPr>
      </w:pPr>
    </w:p>
    <w:p w14:paraId="36820E60" w14:textId="77777777" w:rsidR="00691470" w:rsidRPr="00691470" w:rsidRDefault="00691470" w:rsidP="00691470">
      <w:pPr>
        <w:spacing w:after="0" w:line="240" w:lineRule="auto"/>
        <w:jc w:val="both"/>
        <w:rPr>
          <w:noProof/>
          <w:sz w:val="20"/>
          <w:szCs w:val="20"/>
          <w:u w:val="single"/>
        </w:rPr>
      </w:pPr>
      <w:r w:rsidRPr="00691470">
        <w:rPr>
          <w:noProof/>
          <w:sz w:val="20"/>
          <w:szCs w:val="20"/>
          <w:u w:val="single"/>
        </w:rPr>
        <w:t>Mrs Leigh Bade – Principal</w:t>
      </w:r>
    </w:p>
    <w:p w14:paraId="366E4C45" w14:textId="77777777" w:rsidR="00691470" w:rsidRPr="00691470" w:rsidRDefault="00691470" w:rsidP="00691470">
      <w:pPr>
        <w:spacing w:after="0" w:line="240" w:lineRule="auto"/>
        <w:jc w:val="both"/>
        <w:rPr>
          <w:noProof/>
          <w:sz w:val="20"/>
          <w:szCs w:val="20"/>
          <w:u w:val="single"/>
        </w:rPr>
      </w:pPr>
    </w:p>
    <w:p w14:paraId="4070D346" w14:textId="3A0E3B3E" w:rsidR="00691470" w:rsidRDefault="00691470" w:rsidP="00691470">
      <w:pPr>
        <w:spacing w:after="0" w:line="240" w:lineRule="auto"/>
        <w:jc w:val="both"/>
        <w:rPr>
          <w:rStyle w:val="Hyperlink"/>
          <w:noProof/>
          <w:sz w:val="20"/>
          <w:szCs w:val="20"/>
        </w:rPr>
      </w:pPr>
      <w:r w:rsidRPr="00691470">
        <w:rPr>
          <w:noProof/>
          <w:sz w:val="20"/>
          <w:szCs w:val="20"/>
        </w:rPr>
        <w:t xml:space="preserve">A copy of this note is also available on the Notes page of the school website: </w:t>
      </w:r>
      <w:hyperlink r:id="rId7" w:history="1">
        <w:r w:rsidRPr="00691470">
          <w:rPr>
            <w:rStyle w:val="Hyperlink"/>
            <w:noProof/>
            <w:sz w:val="20"/>
            <w:szCs w:val="20"/>
          </w:rPr>
          <w:t>www.lynwoodpk-p.schools.nsw.edu.au</w:t>
        </w:r>
      </w:hyperlink>
    </w:p>
    <w:p w14:paraId="4F038400" w14:textId="77777777" w:rsidR="00691470" w:rsidRPr="00691470" w:rsidRDefault="00691470" w:rsidP="00691470">
      <w:pPr>
        <w:spacing w:after="0" w:line="240" w:lineRule="auto"/>
        <w:jc w:val="both"/>
        <w:rPr>
          <w:noProof/>
          <w:sz w:val="20"/>
          <w:szCs w:val="20"/>
        </w:rPr>
      </w:pPr>
    </w:p>
    <w:p w14:paraId="7C92E462" w14:textId="77777777" w:rsidR="00691470" w:rsidRDefault="00691470" w:rsidP="00691470">
      <w:pPr>
        <w:spacing w:after="0" w:line="360" w:lineRule="auto"/>
        <w:jc w:val="both"/>
        <w:rPr>
          <w:noProof/>
          <w:sz w:val="20"/>
          <w:szCs w:val="20"/>
        </w:rPr>
      </w:pPr>
      <w:r w:rsidRPr="00691470">
        <w:rPr>
          <w:noProof/>
          <w:sz w:val="20"/>
          <w:szCs w:val="20"/>
        </w:rPr>
        <w:t>……………………………………………………………………………………………………</w:t>
      </w:r>
      <w:r>
        <w:rPr>
          <w:noProof/>
          <w:sz w:val="20"/>
          <w:szCs w:val="20"/>
        </w:rPr>
        <w:t>…………………………………</w:t>
      </w:r>
    </w:p>
    <w:p w14:paraId="6CEEB23D" w14:textId="77777777" w:rsidR="00691470" w:rsidRDefault="00691470" w:rsidP="00691470">
      <w:pPr>
        <w:spacing w:after="0" w:line="360" w:lineRule="auto"/>
        <w:jc w:val="both"/>
        <w:rPr>
          <w:noProof/>
          <w:sz w:val="20"/>
          <w:szCs w:val="20"/>
        </w:rPr>
      </w:pPr>
    </w:p>
    <w:p w14:paraId="692F7DA5" w14:textId="724A540F" w:rsidR="00691470" w:rsidRPr="00691470" w:rsidRDefault="00691470" w:rsidP="00691470">
      <w:pPr>
        <w:spacing w:after="0" w:line="360" w:lineRule="auto"/>
        <w:jc w:val="center"/>
        <w:rPr>
          <w:noProof/>
          <w:sz w:val="24"/>
          <w:szCs w:val="24"/>
          <w:u w:val="single"/>
        </w:rPr>
      </w:pPr>
      <w:r w:rsidRPr="00691470">
        <w:rPr>
          <w:b/>
          <w:noProof/>
          <w:sz w:val="24"/>
          <w:szCs w:val="24"/>
          <w:u w:val="single"/>
        </w:rPr>
        <w:t>Lynwood Park PS –</w:t>
      </w:r>
      <w:r w:rsidRPr="00691470">
        <w:rPr>
          <w:noProof/>
          <w:sz w:val="24"/>
          <w:szCs w:val="24"/>
          <w:u w:val="single"/>
        </w:rPr>
        <w:t xml:space="preserve"> </w:t>
      </w:r>
      <w:r w:rsidRPr="00691470">
        <w:rPr>
          <w:b/>
          <w:noProof/>
          <w:sz w:val="24"/>
          <w:szCs w:val="24"/>
          <w:u w:val="single"/>
        </w:rPr>
        <w:t>Voluntary School Contribution</w:t>
      </w:r>
      <w:r>
        <w:rPr>
          <w:b/>
          <w:noProof/>
          <w:sz w:val="24"/>
          <w:szCs w:val="24"/>
          <w:u w:val="single"/>
        </w:rPr>
        <w:t xml:space="preserve"> 2021</w:t>
      </w:r>
      <w:r w:rsidR="00A371C8" w:rsidRPr="00691470">
        <w:rPr>
          <w:vanish/>
          <w:sz w:val="20"/>
          <w:szCs w:val="20"/>
          <w:u w:val="single"/>
        </w:rPr>
        <w:pgNum/>
      </w:r>
      <w:r w:rsidR="00A371C8" w:rsidRPr="00691470">
        <w:rPr>
          <w:vanish/>
          <w:sz w:val="20"/>
          <w:szCs w:val="20"/>
          <w:u w:val="single"/>
        </w:rPr>
        <w:pgNum/>
      </w:r>
      <w:r w:rsidR="00A371C8" w:rsidRPr="00691470">
        <w:rPr>
          <w:vanish/>
          <w:sz w:val="20"/>
          <w:szCs w:val="20"/>
          <w:u w:val="single"/>
        </w:rPr>
        <w:pgNum/>
      </w:r>
      <w:r w:rsidR="00A371C8" w:rsidRPr="00691470">
        <w:rPr>
          <w:vanish/>
          <w:sz w:val="20"/>
          <w:szCs w:val="20"/>
          <w:u w:val="single"/>
        </w:rPr>
        <w:pgNum/>
      </w:r>
      <w:r w:rsidR="00A371C8" w:rsidRPr="00691470">
        <w:rPr>
          <w:vanish/>
          <w:sz w:val="20"/>
          <w:szCs w:val="20"/>
          <w:u w:val="single"/>
        </w:rPr>
        <w:pgNum/>
      </w:r>
      <w:r w:rsidR="00A371C8" w:rsidRPr="00691470">
        <w:rPr>
          <w:vanish/>
          <w:sz w:val="20"/>
          <w:szCs w:val="20"/>
          <w:u w:val="single"/>
        </w:rPr>
        <w:pgNum/>
      </w:r>
      <w:r w:rsidR="00A371C8" w:rsidRPr="00691470">
        <w:rPr>
          <w:vanish/>
          <w:sz w:val="20"/>
          <w:szCs w:val="20"/>
          <w:u w:val="single"/>
        </w:rPr>
        <w:pgNum/>
      </w:r>
      <w:r w:rsidR="00A371C8" w:rsidRPr="00691470">
        <w:rPr>
          <w:vanish/>
          <w:sz w:val="20"/>
          <w:szCs w:val="20"/>
          <w:u w:val="single"/>
        </w:rPr>
        <w:pgNum/>
      </w:r>
    </w:p>
    <w:p w14:paraId="0D962816" w14:textId="77777777" w:rsidR="00691470" w:rsidRDefault="00691470" w:rsidP="00691470">
      <w:pPr>
        <w:spacing w:after="0" w:line="360" w:lineRule="auto"/>
        <w:jc w:val="both"/>
        <w:rPr>
          <w:noProof/>
          <w:sz w:val="20"/>
          <w:szCs w:val="20"/>
        </w:rPr>
      </w:pPr>
    </w:p>
    <w:p w14:paraId="3C25DFBD" w14:textId="4EEDA314" w:rsidR="00691470" w:rsidRPr="00691470" w:rsidRDefault="00691470" w:rsidP="00691470">
      <w:pPr>
        <w:spacing w:after="0" w:line="360" w:lineRule="auto"/>
        <w:jc w:val="both"/>
        <w:rPr>
          <w:noProof/>
          <w:sz w:val="20"/>
          <w:szCs w:val="20"/>
        </w:rPr>
      </w:pPr>
      <w:r w:rsidRPr="00691470">
        <w:rPr>
          <w:noProof/>
          <w:sz w:val="20"/>
          <w:szCs w:val="20"/>
        </w:rPr>
        <w:t xml:space="preserve">Cost of levy is $45.00 per child  or $70.00 per family                                                  </w:t>
      </w:r>
    </w:p>
    <w:p w14:paraId="14051D5F" w14:textId="77777777" w:rsidR="00691470" w:rsidRPr="00691470" w:rsidRDefault="00691470" w:rsidP="00691470">
      <w:pPr>
        <w:spacing w:after="0" w:line="360" w:lineRule="auto"/>
        <w:jc w:val="both"/>
        <w:rPr>
          <w:noProof/>
          <w:sz w:val="20"/>
          <w:szCs w:val="20"/>
        </w:rPr>
      </w:pPr>
      <w:r w:rsidRPr="00691470">
        <w:rPr>
          <w:noProof/>
          <w:sz w:val="20"/>
          <w:szCs w:val="20"/>
        </w:rPr>
        <w:sym w:font="Wingdings" w:char="F0A8"/>
      </w:r>
      <w:r w:rsidRPr="00691470">
        <w:rPr>
          <w:noProof/>
          <w:sz w:val="20"/>
          <w:szCs w:val="20"/>
        </w:rPr>
        <w:t xml:space="preserve"> I have enclosed  $................... for the 2021 voluntary school contribution</w:t>
      </w:r>
    </w:p>
    <w:p w14:paraId="23447279" w14:textId="184C841F" w:rsidR="00691470" w:rsidRPr="00691470" w:rsidRDefault="00691470" w:rsidP="00691470">
      <w:pPr>
        <w:spacing w:after="0" w:line="360" w:lineRule="auto"/>
        <w:jc w:val="both"/>
        <w:rPr>
          <w:noProof/>
          <w:sz w:val="20"/>
          <w:szCs w:val="20"/>
        </w:rPr>
      </w:pPr>
      <w:r w:rsidRPr="00691470">
        <w:rPr>
          <w:noProof/>
          <w:sz w:val="20"/>
          <w:szCs w:val="20"/>
        </w:rPr>
        <w:sym w:font="Wingdings" w:char="F0A8"/>
      </w:r>
      <w:r w:rsidRPr="00691470">
        <w:rPr>
          <w:noProof/>
          <w:sz w:val="20"/>
          <w:szCs w:val="20"/>
        </w:rPr>
        <w:t xml:space="preserve"> I have made an online payment. My re</w:t>
      </w:r>
      <w:r>
        <w:rPr>
          <w:noProof/>
          <w:sz w:val="20"/>
          <w:szCs w:val="20"/>
        </w:rPr>
        <w:t>ceipt number is ……………………………     Date of payment …………</w:t>
      </w:r>
    </w:p>
    <w:p w14:paraId="13E83ED6" w14:textId="77777777" w:rsidR="00691470" w:rsidRPr="00691470" w:rsidRDefault="00691470" w:rsidP="00691470">
      <w:pPr>
        <w:spacing w:after="0" w:line="240" w:lineRule="auto"/>
        <w:jc w:val="both"/>
        <w:rPr>
          <w:noProof/>
          <w:sz w:val="20"/>
          <w:szCs w:val="20"/>
        </w:rPr>
      </w:pPr>
    </w:p>
    <w:p w14:paraId="4FBF5808" w14:textId="77777777" w:rsidR="00691470" w:rsidRPr="00691470" w:rsidRDefault="00691470" w:rsidP="00691470">
      <w:pPr>
        <w:jc w:val="both"/>
        <w:rPr>
          <w:noProof/>
          <w:sz w:val="20"/>
          <w:szCs w:val="20"/>
        </w:rPr>
      </w:pPr>
      <w:r w:rsidRPr="00691470">
        <w:rPr>
          <w:noProof/>
          <w:sz w:val="20"/>
          <w:szCs w:val="20"/>
        </w:rPr>
        <w:t xml:space="preserve">Child’s Name: </w:t>
      </w:r>
      <w:r w:rsidRPr="00691470">
        <w:rPr>
          <w:noProof/>
          <w:sz w:val="20"/>
          <w:szCs w:val="20"/>
        </w:rPr>
        <w:softHyphen/>
      </w:r>
      <w:r w:rsidRPr="00691470">
        <w:rPr>
          <w:noProof/>
          <w:sz w:val="20"/>
          <w:szCs w:val="20"/>
        </w:rPr>
        <w:softHyphen/>
      </w:r>
      <w:r w:rsidRPr="00691470">
        <w:rPr>
          <w:noProof/>
          <w:sz w:val="20"/>
          <w:szCs w:val="20"/>
        </w:rPr>
        <w:softHyphen/>
      </w:r>
      <w:r w:rsidRPr="00691470">
        <w:rPr>
          <w:noProof/>
          <w:sz w:val="20"/>
          <w:szCs w:val="20"/>
        </w:rPr>
        <w:softHyphen/>
      </w:r>
      <w:r w:rsidRPr="00691470">
        <w:rPr>
          <w:noProof/>
          <w:sz w:val="20"/>
          <w:szCs w:val="20"/>
        </w:rPr>
        <w:softHyphen/>
      </w:r>
      <w:r w:rsidRPr="00691470">
        <w:rPr>
          <w:noProof/>
          <w:sz w:val="20"/>
          <w:szCs w:val="20"/>
        </w:rPr>
        <w:softHyphen/>
      </w:r>
      <w:r w:rsidRPr="00691470">
        <w:rPr>
          <w:noProof/>
          <w:sz w:val="20"/>
          <w:szCs w:val="20"/>
        </w:rPr>
        <w:softHyphen/>
      </w:r>
      <w:r w:rsidRPr="00691470">
        <w:rPr>
          <w:noProof/>
          <w:sz w:val="20"/>
          <w:szCs w:val="20"/>
        </w:rPr>
        <w:softHyphen/>
      </w:r>
      <w:r w:rsidRPr="00691470">
        <w:rPr>
          <w:noProof/>
          <w:sz w:val="20"/>
          <w:szCs w:val="20"/>
        </w:rPr>
        <w:softHyphen/>
      </w:r>
      <w:r w:rsidRPr="00691470">
        <w:rPr>
          <w:noProof/>
          <w:sz w:val="20"/>
          <w:szCs w:val="20"/>
        </w:rPr>
        <w:softHyphen/>
      </w:r>
      <w:r w:rsidRPr="00691470">
        <w:rPr>
          <w:noProof/>
          <w:sz w:val="20"/>
          <w:szCs w:val="20"/>
        </w:rPr>
        <w:softHyphen/>
      </w:r>
      <w:r w:rsidRPr="00691470">
        <w:rPr>
          <w:noProof/>
          <w:sz w:val="20"/>
          <w:szCs w:val="20"/>
        </w:rPr>
        <w:softHyphen/>
        <w:t>_________________________________________     Class_____________</w:t>
      </w:r>
    </w:p>
    <w:p w14:paraId="7AA0FEE6" w14:textId="77777777" w:rsidR="00691470" w:rsidRPr="00691470" w:rsidRDefault="00691470" w:rsidP="00691470">
      <w:pPr>
        <w:jc w:val="both"/>
        <w:rPr>
          <w:noProof/>
          <w:sz w:val="20"/>
          <w:szCs w:val="20"/>
        </w:rPr>
      </w:pPr>
      <w:r w:rsidRPr="00691470">
        <w:rPr>
          <w:noProof/>
          <w:sz w:val="20"/>
          <w:szCs w:val="20"/>
        </w:rPr>
        <w:t>Child’s Name: _________________________________________     Class_____________</w:t>
      </w:r>
    </w:p>
    <w:p w14:paraId="0D5FAF26" w14:textId="1B654609" w:rsidR="00691470" w:rsidRDefault="00691470" w:rsidP="00691470">
      <w:pPr>
        <w:jc w:val="both"/>
        <w:rPr>
          <w:noProof/>
          <w:sz w:val="20"/>
          <w:szCs w:val="20"/>
        </w:rPr>
      </w:pPr>
      <w:r w:rsidRPr="00691470">
        <w:rPr>
          <w:noProof/>
          <w:sz w:val="20"/>
          <w:szCs w:val="20"/>
        </w:rPr>
        <w:t>Child’s Name: _________________________________________     Class_____________</w:t>
      </w:r>
    </w:p>
    <w:p w14:paraId="173C9127" w14:textId="77777777" w:rsidR="00691470" w:rsidRPr="00691470" w:rsidRDefault="00691470" w:rsidP="00691470">
      <w:pPr>
        <w:jc w:val="both"/>
        <w:rPr>
          <w:noProof/>
          <w:sz w:val="20"/>
          <w:szCs w:val="20"/>
        </w:rPr>
      </w:pPr>
    </w:p>
    <w:p w14:paraId="56AE9D25" w14:textId="6C773F5E" w:rsidR="00691470" w:rsidRDefault="00691470" w:rsidP="00691470">
      <w:pPr>
        <w:jc w:val="both"/>
        <w:rPr>
          <w:noProof/>
          <w:sz w:val="20"/>
          <w:szCs w:val="20"/>
        </w:rPr>
      </w:pPr>
      <w:r>
        <w:rPr>
          <w:noProof/>
          <w:sz w:val="20"/>
          <w:szCs w:val="20"/>
        </w:rPr>
        <w:t>Parent N</w:t>
      </w:r>
      <w:r w:rsidRPr="00691470">
        <w:rPr>
          <w:noProof/>
          <w:sz w:val="20"/>
          <w:szCs w:val="20"/>
        </w:rPr>
        <w:t xml:space="preserve">ame: …………………………………………………………….. Signed: ……………………………………………. </w:t>
      </w:r>
    </w:p>
    <w:p w14:paraId="2ACF065E" w14:textId="09993C65" w:rsidR="00691470" w:rsidRPr="00691470" w:rsidRDefault="00691470" w:rsidP="00691470">
      <w:pPr>
        <w:jc w:val="both"/>
        <w:rPr>
          <w:noProof/>
          <w:sz w:val="20"/>
          <w:szCs w:val="20"/>
        </w:rPr>
      </w:pPr>
      <w:r w:rsidRPr="00691470">
        <w:rPr>
          <w:noProof/>
          <w:sz w:val="20"/>
          <w:szCs w:val="20"/>
        </w:rPr>
        <w:t>Date: ….. / ….. / …..</w:t>
      </w:r>
    </w:p>
    <w:p w14:paraId="19300AB0" w14:textId="03CF85F6" w:rsidR="00F244CA" w:rsidRPr="00F244CA" w:rsidRDefault="00F244CA" w:rsidP="00F244CA">
      <w:pPr>
        <w:spacing w:after="360" w:line="240" w:lineRule="auto"/>
        <w:jc w:val="center"/>
        <w:rPr>
          <w:rStyle w:val="Strong"/>
          <w:bCs w:val="0"/>
          <w:sz w:val="28"/>
          <w:szCs w:val="28"/>
          <w:u w:val="single"/>
        </w:rPr>
      </w:pPr>
    </w:p>
    <w:sectPr w:rsidR="00F244CA" w:rsidRPr="00F244CA" w:rsidSect="00691470">
      <w:headerReference w:type="default" r:id="rId8"/>
      <w:pgSz w:w="11906" w:h="16838"/>
      <w:pgMar w:top="2835" w:right="707"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F98BA" w14:textId="77777777" w:rsidR="00795B48" w:rsidRDefault="00795B48" w:rsidP="00CD7EFA">
      <w:pPr>
        <w:spacing w:after="0" w:line="240" w:lineRule="auto"/>
      </w:pPr>
      <w:r>
        <w:separator/>
      </w:r>
    </w:p>
  </w:endnote>
  <w:endnote w:type="continuationSeparator" w:id="0">
    <w:p w14:paraId="7AB652CB" w14:textId="77777777" w:rsidR="00795B48" w:rsidRDefault="00795B48" w:rsidP="00CD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77C03" w14:textId="77777777" w:rsidR="00795B48" w:rsidRDefault="00795B48" w:rsidP="00CD7EFA">
      <w:pPr>
        <w:spacing w:after="0" w:line="240" w:lineRule="auto"/>
      </w:pPr>
      <w:r>
        <w:separator/>
      </w:r>
    </w:p>
  </w:footnote>
  <w:footnote w:type="continuationSeparator" w:id="0">
    <w:p w14:paraId="128C7B44" w14:textId="77777777" w:rsidR="00795B48" w:rsidRDefault="00795B48" w:rsidP="00CD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93333" w14:textId="3EF9B8A9" w:rsidR="00CD7EFA" w:rsidRDefault="00FE2417">
    <w:pPr>
      <w:pStyle w:val="Header"/>
    </w:pPr>
    <w:r>
      <w:rPr>
        <w:noProof/>
        <w:lang w:eastAsia="en-AU"/>
      </w:rPr>
      <w:drawing>
        <wp:anchor distT="0" distB="0" distL="114300" distR="114300" simplePos="0" relativeHeight="251658240" behindDoc="1" locked="1" layoutInCell="1" allowOverlap="1" wp14:anchorId="39563435" wp14:editId="1FBAE9E1">
          <wp:simplePos x="0" y="0"/>
          <wp:positionH relativeFrom="page">
            <wp:posOffset>0</wp:posOffset>
          </wp:positionH>
          <wp:positionV relativeFrom="page">
            <wp:posOffset>0</wp:posOffset>
          </wp:positionV>
          <wp:extent cx="7560000" cy="106920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757B5"/>
    <w:multiLevelType w:val="hybridMultilevel"/>
    <w:tmpl w:val="B54A8A30"/>
    <w:lvl w:ilvl="0" w:tplc="1DF81722">
      <w:start w:val="6"/>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7D7430"/>
    <w:multiLevelType w:val="hybridMultilevel"/>
    <w:tmpl w:val="5FA6D448"/>
    <w:lvl w:ilvl="0" w:tplc="93D0100E">
      <w:start w:val="6"/>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8A00F2"/>
    <w:multiLevelType w:val="hybridMultilevel"/>
    <w:tmpl w:val="A37EA294"/>
    <w:lvl w:ilvl="0" w:tplc="F7889DD0">
      <w:start w:val="6"/>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AD5491"/>
    <w:multiLevelType w:val="hybridMultilevel"/>
    <w:tmpl w:val="EDD0CEE6"/>
    <w:lvl w:ilvl="0" w:tplc="60424EE4">
      <w:start w:val="6"/>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686E5B"/>
    <w:multiLevelType w:val="hybridMultilevel"/>
    <w:tmpl w:val="E83A74D0"/>
    <w:lvl w:ilvl="0" w:tplc="71ECE4FA">
      <w:start w:val="6"/>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7378B7"/>
    <w:multiLevelType w:val="hybridMultilevel"/>
    <w:tmpl w:val="26526D1A"/>
    <w:lvl w:ilvl="0" w:tplc="8D08F3C4">
      <w:start w:val="6"/>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230DB4"/>
    <w:multiLevelType w:val="hybridMultilevel"/>
    <w:tmpl w:val="5B94A23C"/>
    <w:lvl w:ilvl="0" w:tplc="6E90FDDA">
      <w:start w:val="6"/>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A863AA"/>
    <w:multiLevelType w:val="hybridMultilevel"/>
    <w:tmpl w:val="868E9C82"/>
    <w:lvl w:ilvl="0" w:tplc="DFB60DBE">
      <w:start w:val="6"/>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E2476A"/>
    <w:multiLevelType w:val="hybridMultilevel"/>
    <w:tmpl w:val="0590CB48"/>
    <w:lvl w:ilvl="0" w:tplc="0FEE86FC">
      <w:start w:val="6"/>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7"/>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FA"/>
    <w:rsid w:val="00002484"/>
    <w:rsid w:val="00027665"/>
    <w:rsid w:val="000923C2"/>
    <w:rsid w:val="000E3311"/>
    <w:rsid w:val="00120B8C"/>
    <w:rsid w:val="00144E5F"/>
    <w:rsid w:val="0024041B"/>
    <w:rsid w:val="0025765F"/>
    <w:rsid w:val="003A7454"/>
    <w:rsid w:val="004D184A"/>
    <w:rsid w:val="005A1CB0"/>
    <w:rsid w:val="00622C73"/>
    <w:rsid w:val="006757EA"/>
    <w:rsid w:val="00691470"/>
    <w:rsid w:val="0077745A"/>
    <w:rsid w:val="00795B48"/>
    <w:rsid w:val="007F7960"/>
    <w:rsid w:val="008B3340"/>
    <w:rsid w:val="009278EF"/>
    <w:rsid w:val="00A03C63"/>
    <w:rsid w:val="00A371C8"/>
    <w:rsid w:val="00A959EB"/>
    <w:rsid w:val="00B15E51"/>
    <w:rsid w:val="00B166CA"/>
    <w:rsid w:val="00BA3538"/>
    <w:rsid w:val="00BA4044"/>
    <w:rsid w:val="00BF6739"/>
    <w:rsid w:val="00C63B02"/>
    <w:rsid w:val="00CA40FE"/>
    <w:rsid w:val="00CD7EFA"/>
    <w:rsid w:val="00D62B90"/>
    <w:rsid w:val="00D95F98"/>
    <w:rsid w:val="00DB5A5E"/>
    <w:rsid w:val="00F244CA"/>
    <w:rsid w:val="00F426CB"/>
    <w:rsid w:val="00F42BE1"/>
    <w:rsid w:val="00F44669"/>
    <w:rsid w:val="00FE2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BB879"/>
  <w15:docId w15:val="{AB94E269-EB62-40C7-8D0A-1778DCB0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044"/>
    <w:rPr>
      <w:sz w:val="18"/>
    </w:rPr>
  </w:style>
  <w:style w:type="paragraph" w:styleId="Heading1">
    <w:name w:val="heading 1"/>
    <w:basedOn w:val="Normal"/>
    <w:next w:val="Normal"/>
    <w:link w:val="Heading1Char"/>
    <w:uiPriority w:val="9"/>
    <w:qFormat/>
    <w:rsid w:val="00D62B90"/>
    <w:pPr>
      <w:keepNext/>
      <w:keepLines/>
      <w:spacing w:before="240" w:after="120"/>
      <w:outlineLvl w:val="0"/>
    </w:pPr>
    <w:rPr>
      <w:rFonts w:asciiTheme="majorHAnsi" w:eastAsiaTheme="majorEastAsia" w:hAnsiTheme="majorHAnsi" w:cstheme="majorBidi"/>
      <w:b/>
      <w:color w:val="2C2A79" w:themeColor="text2"/>
      <w:sz w:val="44"/>
      <w:szCs w:val="32"/>
    </w:rPr>
  </w:style>
  <w:style w:type="paragraph" w:styleId="Heading2">
    <w:name w:val="heading 2"/>
    <w:basedOn w:val="Normal"/>
    <w:next w:val="Normal"/>
    <w:link w:val="Heading2Char"/>
    <w:uiPriority w:val="9"/>
    <w:unhideWhenUsed/>
    <w:qFormat/>
    <w:rsid w:val="00D62B90"/>
    <w:pPr>
      <w:keepNext/>
      <w:keepLines/>
      <w:spacing w:before="40" w:after="120"/>
      <w:outlineLvl w:val="1"/>
    </w:pPr>
    <w:rPr>
      <w:rFonts w:asciiTheme="majorHAnsi" w:eastAsiaTheme="majorEastAsia" w:hAnsiTheme="majorHAnsi" w:cstheme="majorBidi"/>
      <w:b/>
      <w:color w:val="721417"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EFA"/>
  </w:style>
  <w:style w:type="paragraph" w:styleId="Footer">
    <w:name w:val="footer"/>
    <w:basedOn w:val="Normal"/>
    <w:link w:val="FooterChar"/>
    <w:uiPriority w:val="99"/>
    <w:unhideWhenUsed/>
    <w:rsid w:val="00CD7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EFA"/>
  </w:style>
  <w:style w:type="character" w:customStyle="1" w:styleId="Heading1Char">
    <w:name w:val="Heading 1 Char"/>
    <w:basedOn w:val="DefaultParagraphFont"/>
    <w:link w:val="Heading1"/>
    <w:uiPriority w:val="9"/>
    <w:rsid w:val="00D62B90"/>
    <w:rPr>
      <w:rFonts w:asciiTheme="majorHAnsi" w:eastAsiaTheme="majorEastAsia" w:hAnsiTheme="majorHAnsi" w:cstheme="majorBidi"/>
      <w:b/>
      <w:color w:val="2C2A79" w:themeColor="text2"/>
      <w:sz w:val="44"/>
      <w:szCs w:val="32"/>
    </w:rPr>
  </w:style>
  <w:style w:type="character" w:customStyle="1" w:styleId="Heading2Char">
    <w:name w:val="Heading 2 Char"/>
    <w:basedOn w:val="DefaultParagraphFont"/>
    <w:link w:val="Heading2"/>
    <w:uiPriority w:val="9"/>
    <w:rsid w:val="00D62B90"/>
    <w:rPr>
      <w:rFonts w:asciiTheme="majorHAnsi" w:eastAsiaTheme="majorEastAsia" w:hAnsiTheme="majorHAnsi" w:cstheme="majorBidi"/>
      <w:b/>
      <w:color w:val="721417" w:themeColor="accent1" w:themeShade="BF"/>
      <w:sz w:val="28"/>
      <w:szCs w:val="26"/>
    </w:rPr>
  </w:style>
  <w:style w:type="character" w:styleId="Strong">
    <w:name w:val="Strong"/>
    <w:basedOn w:val="DefaultParagraphFont"/>
    <w:uiPriority w:val="22"/>
    <w:rsid w:val="005A1CB0"/>
    <w:rPr>
      <w:b/>
      <w:bCs/>
    </w:rPr>
  </w:style>
  <w:style w:type="paragraph" w:styleId="Quote">
    <w:name w:val="Quote"/>
    <w:basedOn w:val="Normal"/>
    <w:next w:val="Normal"/>
    <w:link w:val="QuoteChar"/>
    <w:uiPriority w:val="29"/>
    <w:qFormat/>
    <w:rsid w:val="00DB5A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5A5E"/>
    <w:rPr>
      <w:i/>
      <w:iCs/>
      <w:color w:val="404040" w:themeColor="text1" w:themeTint="BF"/>
      <w:sz w:val="20"/>
    </w:rPr>
  </w:style>
  <w:style w:type="paragraph" w:styleId="NoSpacing">
    <w:name w:val="No Spacing"/>
    <w:uiPriority w:val="1"/>
    <w:qFormat/>
    <w:rsid w:val="00DB5A5E"/>
    <w:pPr>
      <w:spacing w:after="0" w:line="240" w:lineRule="auto"/>
    </w:pPr>
    <w:rPr>
      <w:sz w:val="20"/>
    </w:rPr>
  </w:style>
  <w:style w:type="table" w:styleId="TableGrid">
    <w:name w:val="Table Grid"/>
    <w:basedOn w:val="TableNormal"/>
    <w:uiPriority w:val="39"/>
    <w:rsid w:val="00144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C73"/>
    <w:pPr>
      <w:ind w:left="720"/>
      <w:contextualSpacing/>
    </w:pPr>
  </w:style>
  <w:style w:type="paragraph" w:styleId="BalloonText">
    <w:name w:val="Balloon Text"/>
    <w:basedOn w:val="Normal"/>
    <w:link w:val="BalloonTextChar"/>
    <w:uiPriority w:val="99"/>
    <w:semiHidden/>
    <w:unhideWhenUsed/>
    <w:rsid w:val="00A03C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03C63"/>
    <w:rPr>
      <w:rFonts w:ascii="Segoe UI" w:hAnsi="Segoe UI" w:cs="Segoe UI"/>
      <w:sz w:val="18"/>
      <w:szCs w:val="18"/>
    </w:rPr>
  </w:style>
  <w:style w:type="character" w:styleId="Hyperlink">
    <w:name w:val="Hyperlink"/>
    <w:basedOn w:val="DefaultParagraphFont"/>
    <w:rsid w:val="00691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ynwoodpk-p.schools.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PPS">
      <a:dk1>
        <a:sysClr val="windowText" lastClr="000000"/>
      </a:dk1>
      <a:lt1>
        <a:sysClr val="window" lastClr="FFFFFF"/>
      </a:lt1>
      <a:dk2>
        <a:srgbClr val="2C2A79"/>
      </a:dk2>
      <a:lt2>
        <a:srgbClr val="E7E6E6"/>
      </a:lt2>
      <a:accent1>
        <a:srgbClr val="991B1F"/>
      </a:accent1>
      <a:accent2>
        <a:srgbClr val="CA9A2B"/>
      </a:accent2>
      <a:accent3>
        <a:srgbClr val="A5A5A5"/>
      </a:accent3>
      <a:accent4>
        <a:srgbClr val="E1565B"/>
      </a:accent4>
      <a:accent5>
        <a:srgbClr val="FFD965"/>
      </a:accent5>
      <a:accent6>
        <a:srgbClr val="70AD47"/>
      </a:accent6>
      <a:hlink>
        <a:srgbClr val="2C2A79"/>
      </a:hlink>
      <a:folHlink>
        <a:srgbClr val="2C2A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stewart</cp:lastModifiedBy>
  <cp:revision>2</cp:revision>
  <cp:lastPrinted>2021-02-09T03:57:00Z</cp:lastPrinted>
  <dcterms:created xsi:type="dcterms:W3CDTF">2021-02-21T19:45:00Z</dcterms:created>
  <dcterms:modified xsi:type="dcterms:W3CDTF">2021-02-21T19:45:00Z</dcterms:modified>
</cp:coreProperties>
</file>